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03" w:rsidRDefault="00815003" w:rsidP="00815003">
      <w:pPr>
        <w:rPr>
          <w:color w:val="1F497D"/>
          <w:sz w:val="28"/>
          <w:szCs w:val="28"/>
        </w:rPr>
      </w:pPr>
      <w:r>
        <w:rPr>
          <w:noProof/>
          <w:color w:val="1F497D"/>
          <w:sz w:val="28"/>
          <w:szCs w:val="28"/>
        </w:rPr>
        <w:drawing>
          <wp:inline distT="0" distB="0" distL="0" distR="0">
            <wp:extent cx="2773680" cy="7132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 Harb'r Logo Horizontal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3680" cy="713232"/>
                    </a:xfrm>
                    <a:prstGeom prst="rect">
                      <a:avLst/>
                    </a:prstGeom>
                  </pic:spPr>
                </pic:pic>
              </a:graphicData>
            </a:graphic>
          </wp:inline>
        </w:drawing>
      </w:r>
    </w:p>
    <w:p w:rsidR="00815003" w:rsidRPr="00815003" w:rsidRDefault="00815003" w:rsidP="00815003">
      <w:pPr>
        <w:rPr>
          <w:b/>
          <w:sz w:val="28"/>
          <w:szCs w:val="28"/>
        </w:rPr>
      </w:pPr>
      <w:r w:rsidRPr="00815003">
        <w:rPr>
          <w:b/>
          <w:sz w:val="28"/>
          <w:szCs w:val="28"/>
        </w:rPr>
        <w:t>NEWS RELEASE</w:t>
      </w:r>
    </w:p>
    <w:p w:rsidR="00815003" w:rsidRDefault="00815003" w:rsidP="00815003">
      <w:pPr>
        <w:rPr>
          <w:sz w:val="26"/>
          <w:szCs w:val="26"/>
        </w:rPr>
      </w:pPr>
    </w:p>
    <w:p w:rsidR="00815003" w:rsidRDefault="00815003" w:rsidP="00946155">
      <w:pPr>
        <w:jc w:val="center"/>
        <w:rPr>
          <w:b/>
          <w:bCs/>
          <w:sz w:val="26"/>
          <w:szCs w:val="26"/>
        </w:rPr>
      </w:pPr>
      <w:r>
        <w:rPr>
          <w:b/>
          <w:bCs/>
          <w:sz w:val="26"/>
          <w:szCs w:val="26"/>
        </w:rPr>
        <w:t>FOX HARB’R LAUNCHES FIRST OCEAN WISE RESTAURANT IN ATLANTIC CANADA</w:t>
      </w:r>
    </w:p>
    <w:p w:rsidR="00946155" w:rsidRDefault="00946155" w:rsidP="00946155">
      <w:pPr>
        <w:jc w:val="center"/>
        <w:rPr>
          <w:sz w:val="26"/>
          <w:szCs w:val="26"/>
          <w:lang w:val="en-CA"/>
        </w:rPr>
      </w:pPr>
    </w:p>
    <w:p w:rsidR="00946155" w:rsidRDefault="00946155" w:rsidP="00946155">
      <w:pPr>
        <w:jc w:val="both"/>
        <w:rPr>
          <w:rFonts w:asciiTheme="minorHAnsi" w:hAnsiTheme="minorHAnsi" w:cs="Arial"/>
          <w:color w:val="000000"/>
          <w:sz w:val="26"/>
          <w:szCs w:val="26"/>
          <w:lang w:val="en-CA"/>
        </w:rPr>
      </w:pPr>
      <w:r w:rsidRPr="004B49ED">
        <w:rPr>
          <w:rFonts w:asciiTheme="minorHAnsi" w:hAnsiTheme="minorHAnsi" w:cs="Arial"/>
          <w:b/>
          <w:color w:val="000000"/>
          <w:sz w:val="26"/>
          <w:szCs w:val="26"/>
          <w:lang w:val="en-CA"/>
        </w:rPr>
        <w:t xml:space="preserve">WALLACE, Nova Scotia, </w:t>
      </w:r>
      <w:r w:rsidR="00765F61">
        <w:rPr>
          <w:rFonts w:asciiTheme="minorHAnsi" w:hAnsiTheme="minorHAnsi" w:cs="Arial"/>
          <w:b/>
          <w:color w:val="000000"/>
          <w:sz w:val="26"/>
          <w:szCs w:val="26"/>
          <w:lang w:val="en-CA"/>
        </w:rPr>
        <w:t>May 3</w:t>
      </w:r>
      <w:bookmarkStart w:id="0" w:name="_GoBack"/>
      <w:bookmarkEnd w:id="0"/>
      <w:r w:rsidRPr="004B49ED">
        <w:rPr>
          <w:rFonts w:asciiTheme="minorHAnsi" w:hAnsiTheme="minorHAnsi" w:cs="Arial"/>
          <w:b/>
          <w:color w:val="000000"/>
          <w:sz w:val="26"/>
          <w:szCs w:val="26"/>
          <w:lang w:val="en-CA"/>
        </w:rPr>
        <w:t xml:space="preserve">, 2016 </w:t>
      </w:r>
      <w:r>
        <w:rPr>
          <w:rFonts w:asciiTheme="minorHAnsi" w:hAnsiTheme="minorHAnsi" w:cs="Arial"/>
          <w:b/>
          <w:color w:val="000000"/>
          <w:sz w:val="26"/>
          <w:szCs w:val="26"/>
          <w:lang w:val="en-CA"/>
        </w:rPr>
        <w:t>–</w:t>
      </w:r>
      <w:r w:rsidRPr="004B49ED">
        <w:rPr>
          <w:rFonts w:asciiTheme="minorHAnsi" w:hAnsiTheme="minorHAnsi" w:cs="Arial"/>
          <w:b/>
          <w:color w:val="000000"/>
          <w:sz w:val="26"/>
          <w:szCs w:val="26"/>
          <w:lang w:val="en-CA"/>
        </w:rPr>
        <w:t xml:space="preserve"> </w:t>
      </w:r>
      <w:r>
        <w:rPr>
          <w:rFonts w:asciiTheme="minorHAnsi" w:hAnsiTheme="minorHAnsi" w:cs="Arial"/>
          <w:color w:val="000000"/>
          <w:sz w:val="26"/>
          <w:szCs w:val="26"/>
          <w:lang w:val="en-CA"/>
        </w:rPr>
        <w:t>Set overlooking Fox Harb’r Resort’s 18</w:t>
      </w:r>
      <w:r w:rsidRPr="00A76F84">
        <w:rPr>
          <w:rFonts w:asciiTheme="minorHAnsi" w:hAnsiTheme="minorHAnsi" w:cs="Arial"/>
          <w:color w:val="000000"/>
          <w:sz w:val="26"/>
          <w:szCs w:val="26"/>
          <w:vertAlign w:val="superscript"/>
          <w:lang w:val="en-CA"/>
        </w:rPr>
        <w:t>th</w:t>
      </w:r>
      <w:r>
        <w:rPr>
          <w:rFonts w:asciiTheme="minorHAnsi" w:hAnsiTheme="minorHAnsi" w:cs="Arial"/>
          <w:color w:val="000000"/>
          <w:sz w:val="26"/>
          <w:szCs w:val="26"/>
          <w:lang w:val="en-CA"/>
        </w:rPr>
        <w:t xml:space="preserve"> green and the scenic Northumberland Straight, the Cape Cliff Dining Room is Atlantic Canada’s first sustainable seafood restaurant. </w:t>
      </w:r>
    </w:p>
    <w:p w:rsidR="00946155" w:rsidRDefault="00946155" w:rsidP="00946155">
      <w:pPr>
        <w:jc w:val="both"/>
        <w:rPr>
          <w:rFonts w:asciiTheme="minorHAnsi" w:hAnsiTheme="minorHAnsi" w:cs="Arial"/>
          <w:color w:val="000000"/>
          <w:sz w:val="26"/>
          <w:szCs w:val="26"/>
          <w:lang w:val="en-CA"/>
        </w:rPr>
      </w:pPr>
    </w:p>
    <w:p w:rsidR="00946155" w:rsidRDefault="00946155" w:rsidP="00946155">
      <w:pPr>
        <w:jc w:val="both"/>
        <w:rPr>
          <w:rFonts w:asciiTheme="minorHAnsi" w:hAnsiTheme="minorHAnsi" w:cs="Arial"/>
          <w:color w:val="000000"/>
          <w:sz w:val="26"/>
          <w:szCs w:val="26"/>
          <w:lang w:val="en-CA"/>
        </w:rPr>
      </w:pPr>
      <w:r>
        <w:rPr>
          <w:rFonts w:asciiTheme="minorHAnsi" w:hAnsiTheme="minorHAnsi" w:cs="Arial"/>
          <w:color w:val="000000"/>
          <w:sz w:val="26"/>
          <w:szCs w:val="26"/>
          <w:lang w:val="en-CA"/>
        </w:rPr>
        <w:t>The restaurant is certified by Ocean Wise™, a Vancouver Aquarium conservation program that educates and empowers consumers about sustainable seafood.</w:t>
      </w:r>
    </w:p>
    <w:p w:rsidR="00946155" w:rsidRDefault="00946155" w:rsidP="00946155">
      <w:pPr>
        <w:jc w:val="both"/>
        <w:rPr>
          <w:rFonts w:asciiTheme="minorHAnsi" w:hAnsiTheme="minorHAnsi" w:cs="Arial"/>
          <w:color w:val="000000"/>
          <w:sz w:val="26"/>
          <w:szCs w:val="26"/>
          <w:lang w:val="en-CA"/>
        </w:rPr>
      </w:pPr>
    </w:p>
    <w:p w:rsidR="00595758" w:rsidRDefault="00595758" w:rsidP="00595758">
      <w:pPr>
        <w:jc w:val="center"/>
        <w:rPr>
          <w:rFonts w:asciiTheme="minorHAnsi" w:hAnsiTheme="minorHAnsi" w:cs="Arial"/>
          <w:color w:val="000000"/>
          <w:sz w:val="26"/>
          <w:szCs w:val="26"/>
          <w:lang w:val="en-CA"/>
        </w:rPr>
      </w:pPr>
      <w:r>
        <w:rPr>
          <w:noProof/>
          <w:sz w:val="26"/>
          <w:szCs w:val="26"/>
        </w:rPr>
        <w:drawing>
          <wp:inline distT="0" distB="0" distL="0" distR="0" wp14:anchorId="759C59E8" wp14:editId="0A322207">
            <wp:extent cx="1508760" cy="2267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2267712"/>
                    </a:xfrm>
                    <a:prstGeom prst="rect">
                      <a:avLst/>
                    </a:prstGeom>
                  </pic:spPr>
                </pic:pic>
              </a:graphicData>
            </a:graphic>
          </wp:inline>
        </w:drawing>
      </w:r>
    </w:p>
    <w:p w:rsidR="00595758" w:rsidRDefault="00595758" w:rsidP="00595758">
      <w:pPr>
        <w:pStyle w:val="PlainText"/>
        <w:jc w:val="center"/>
      </w:pPr>
      <w:r>
        <w:t>Kevin Toth</w:t>
      </w:r>
    </w:p>
    <w:p w:rsidR="00595758" w:rsidRDefault="00595758" w:rsidP="00595758">
      <w:pPr>
        <w:pStyle w:val="PlainText"/>
        <w:jc w:val="center"/>
      </w:pPr>
      <w:r>
        <w:t>President</w:t>
      </w:r>
    </w:p>
    <w:p w:rsidR="00595758" w:rsidRDefault="00595758" w:rsidP="00595758">
      <w:pPr>
        <w:pStyle w:val="PlainText"/>
        <w:jc w:val="center"/>
      </w:pPr>
      <w:r>
        <w:t>Fox Harb'r Resort</w:t>
      </w:r>
    </w:p>
    <w:p w:rsidR="00595758" w:rsidRDefault="00595758" w:rsidP="00595758">
      <w:pPr>
        <w:jc w:val="center"/>
      </w:pPr>
      <w:r>
        <w:t>Wallace, Nova Scotia</w:t>
      </w:r>
    </w:p>
    <w:p w:rsidR="00595758" w:rsidRDefault="00595758" w:rsidP="00946155">
      <w:pPr>
        <w:jc w:val="both"/>
        <w:rPr>
          <w:rFonts w:asciiTheme="minorHAnsi" w:hAnsiTheme="minorHAnsi" w:cs="Arial"/>
          <w:color w:val="000000"/>
          <w:sz w:val="26"/>
          <w:szCs w:val="26"/>
          <w:lang w:val="en-CA"/>
        </w:rPr>
      </w:pPr>
    </w:p>
    <w:p w:rsidR="00595758" w:rsidRDefault="00946155" w:rsidP="00946155">
      <w:pPr>
        <w:jc w:val="both"/>
        <w:rPr>
          <w:rFonts w:asciiTheme="minorHAnsi" w:hAnsiTheme="minorHAnsi" w:cs="Arial"/>
          <w:color w:val="000000"/>
          <w:sz w:val="26"/>
          <w:szCs w:val="26"/>
          <w:lang w:val="en-CA"/>
        </w:rPr>
      </w:pPr>
      <w:r>
        <w:rPr>
          <w:rFonts w:asciiTheme="minorHAnsi" w:hAnsiTheme="minorHAnsi" w:cs="Arial"/>
          <w:color w:val="000000"/>
          <w:sz w:val="26"/>
          <w:szCs w:val="26"/>
          <w:lang w:val="en-CA"/>
        </w:rPr>
        <w:t xml:space="preserve">“Chef Shane </w:t>
      </w:r>
      <w:proofErr w:type="spellStart"/>
      <w:r>
        <w:rPr>
          <w:rFonts w:asciiTheme="minorHAnsi" w:hAnsiTheme="minorHAnsi" w:cs="Arial"/>
          <w:color w:val="000000"/>
          <w:sz w:val="26"/>
          <w:szCs w:val="26"/>
          <w:lang w:val="en-CA"/>
        </w:rPr>
        <w:t>Robilliard</w:t>
      </w:r>
      <w:proofErr w:type="spellEnd"/>
      <w:r>
        <w:rPr>
          <w:rFonts w:asciiTheme="minorHAnsi" w:hAnsiTheme="minorHAnsi" w:cs="Arial"/>
          <w:color w:val="000000"/>
          <w:sz w:val="26"/>
          <w:szCs w:val="26"/>
          <w:lang w:val="en-CA"/>
        </w:rPr>
        <w:t xml:space="preserve"> and his culinary team have put together a seafood menu sourcing the freshest sustainable choices that can be found,” said Fox Harb’r President Kevin Toth. “These include vegetables from our own greenhouses overseen by our horticulturist, Michael Steward. The dining experience is an integral part of the lifestyle at this outstanding resort.”    </w:t>
      </w:r>
    </w:p>
    <w:p w:rsidR="00595758" w:rsidRDefault="00595758" w:rsidP="00946155">
      <w:pPr>
        <w:jc w:val="both"/>
        <w:rPr>
          <w:rFonts w:asciiTheme="minorHAnsi" w:hAnsiTheme="minorHAnsi" w:cs="Arial"/>
          <w:color w:val="000000"/>
          <w:sz w:val="26"/>
          <w:szCs w:val="26"/>
          <w:lang w:val="en-CA"/>
        </w:rPr>
      </w:pPr>
    </w:p>
    <w:p w:rsidR="00595758" w:rsidRDefault="00595758" w:rsidP="00946155">
      <w:pPr>
        <w:jc w:val="both"/>
        <w:rPr>
          <w:rFonts w:asciiTheme="minorHAnsi" w:hAnsiTheme="minorHAnsi" w:cs="Arial"/>
          <w:color w:val="000000"/>
          <w:sz w:val="26"/>
          <w:szCs w:val="26"/>
          <w:lang w:val="en-CA"/>
        </w:rPr>
      </w:pPr>
    </w:p>
    <w:p w:rsidR="00595758" w:rsidRDefault="00595758" w:rsidP="00946155">
      <w:pPr>
        <w:jc w:val="both"/>
        <w:rPr>
          <w:rFonts w:asciiTheme="minorHAnsi" w:hAnsiTheme="minorHAnsi" w:cs="Arial"/>
          <w:color w:val="000000"/>
          <w:sz w:val="26"/>
          <w:szCs w:val="26"/>
          <w:lang w:val="en-CA"/>
        </w:rPr>
      </w:pPr>
    </w:p>
    <w:p w:rsidR="00595758" w:rsidRDefault="00595758" w:rsidP="00946155">
      <w:pPr>
        <w:jc w:val="both"/>
        <w:rPr>
          <w:rFonts w:asciiTheme="minorHAnsi" w:hAnsiTheme="minorHAnsi" w:cs="Arial"/>
          <w:color w:val="000000"/>
          <w:sz w:val="26"/>
          <w:szCs w:val="26"/>
          <w:lang w:val="en-CA"/>
        </w:rPr>
      </w:pPr>
    </w:p>
    <w:p w:rsidR="00595758" w:rsidRDefault="00595758" w:rsidP="00946155">
      <w:pPr>
        <w:jc w:val="both"/>
        <w:rPr>
          <w:rFonts w:asciiTheme="minorHAnsi" w:hAnsiTheme="minorHAnsi" w:cs="Arial"/>
          <w:color w:val="000000"/>
          <w:sz w:val="26"/>
          <w:szCs w:val="26"/>
          <w:lang w:val="en-CA"/>
        </w:rPr>
      </w:pPr>
    </w:p>
    <w:p w:rsidR="00595758" w:rsidRDefault="00595758" w:rsidP="00595758">
      <w:pPr>
        <w:jc w:val="center"/>
        <w:rPr>
          <w:rFonts w:asciiTheme="minorHAnsi" w:hAnsiTheme="minorHAnsi" w:cs="Arial"/>
          <w:color w:val="000000"/>
          <w:sz w:val="26"/>
          <w:szCs w:val="26"/>
          <w:lang w:val="en-CA"/>
        </w:rPr>
      </w:pPr>
      <w:r>
        <w:rPr>
          <w:rFonts w:asciiTheme="minorHAnsi" w:hAnsiTheme="minorHAnsi" w:cs="Arial"/>
          <w:color w:val="000000"/>
          <w:sz w:val="26"/>
          <w:szCs w:val="26"/>
          <w:lang w:val="en-CA"/>
        </w:rPr>
        <w:lastRenderedPageBreak/>
        <w:t>-2-</w:t>
      </w:r>
    </w:p>
    <w:p w:rsidR="00595758" w:rsidRDefault="00595758" w:rsidP="00595758">
      <w:pPr>
        <w:jc w:val="center"/>
        <w:rPr>
          <w:rFonts w:asciiTheme="minorHAnsi" w:hAnsiTheme="minorHAnsi" w:cs="Arial"/>
          <w:color w:val="000000"/>
          <w:sz w:val="26"/>
          <w:szCs w:val="26"/>
          <w:lang w:val="en-CA"/>
        </w:rPr>
      </w:pPr>
    </w:p>
    <w:p w:rsidR="00595758" w:rsidRPr="00595758" w:rsidRDefault="00946155" w:rsidP="00946155">
      <w:pPr>
        <w:jc w:val="both"/>
        <w:rPr>
          <w:rFonts w:asciiTheme="minorHAnsi" w:hAnsiTheme="minorHAnsi" w:cs="Arial"/>
          <w:color w:val="000000"/>
          <w:sz w:val="26"/>
          <w:szCs w:val="26"/>
          <w:lang w:val="en-CA"/>
        </w:rPr>
      </w:pPr>
      <w:r w:rsidRPr="004B49ED">
        <w:rPr>
          <w:rFonts w:asciiTheme="minorHAnsi" w:hAnsiTheme="minorHAnsi" w:cs="Tahoma"/>
          <w:color w:val="000000"/>
          <w:sz w:val="26"/>
          <w:szCs w:val="26"/>
        </w:rPr>
        <w:t xml:space="preserve">Chef </w:t>
      </w:r>
      <w:proofErr w:type="spellStart"/>
      <w:r w:rsidRPr="004B49ED">
        <w:rPr>
          <w:rFonts w:asciiTheme="minorHAnsi" w:hAnsiTheme="minorHAnsi" w:cs="Tahoma"/>
          <w:color w:val="000000"/>
          <w:sz w:val="26"/>
          <w:szCs w:val="26"/>
        </w:rPr>
        <w:t>Robilliard</w:t>
      </w:r>
      <w:proofErr w:type="spellEnd"/>
      <w:r>
        <w:rPr>
          <w:rFonts w:asciiTheme="minorHAnsi" w:hAnsiTheme="minorHAnsi" w:cs="Tahoma"/>
          <w:color w:val="000000"/>
          <w:sz w:val="26"/>
          <w:szCs w:val="26"/>
        </w:rPr>
        <w:t xml:space="preserve">, who is also Director of Food and Beverage at Fox Harb’r, added, “The seafood bounties here in Nova Scotia are amazing. We even have two stocked trout ponds on the property, and I sometimes catch the fish on the menu myself. </w:t>
      </w:r>
    </w:p>
    <w:p w:rsidR="00946155" w:rsidRDefault="00946155" w:rsidP="00946155">
      <w:pPr>
        <w:jc w:val="both"/>
        <w:rPr>
          <w:rFonts w:asciiTheme="minorHAnsi" w:hAnsiTheme="minorHAnsi" w:cs="Tahoma"/>
          <w:color w:val="000000"/>
          <w:sz w:val="26"/>
          <w:szCs w:val="26"/>
        </w:rPr>
      </w:pPr>
      <w:r>
        <w:rPr>
          <w:rFonts w:asciiTheme="minorHAnsi" w:hAnsiTheme="minorHAnsi" w:cs="Tahoma"/>
          <w:color w:val="000000"/>
          <w:sz w:val="26"/>
          <w:szCs w:val="26"/>
        </w:rPr>
        <w:t xml:space="preserve">The trout weigh 2 to 3 pounds on average, and we prepare them in a variety of ways. The most popular is a quick pan sear served with couscous and </w:t>
      </w:r>
      <w:proofErr w:type="spellStart"/>
      <w:r>
        <w:rPr>
          <w:rFonts w:asciiTheme="minorHAnsi" w:hAnsiTheme="minorHAnsi" w:cs="Tahoma"/>
          <w:color w:val="000000"/>
          <w:sz w:val="26"/>
          <w:szCs w:val="26"/>
        </w:rPr>
        <w:t>beurre</w:t>
      </w:r>
      <w:proofErr w:type="spellEnd"/>
      <w:r>
        <w:rPr>
          <w:rFonts w:asciiTheme="minorHAnsi" w:hAnsiTheme="minorHAnsi" w:cs="Tahoma"/>
          <w:color w:val="000000"/>
          <w:sz w:val="26"/>
          <w:szCs w:val="26"/>
        </w:rPr>
        <w:t xml:space="preserve"> blanc vegetables.” </w:t>
      </w:r>
    </w:p>
    <w:p w:rsidR="00946155" w:rsidRDefault="00946155" w:rsidP="00946155">
      <w:pPr>
        <w:jc w:val="both"/>
        <w:rPr>
          <w:rFonts w:asciiTheme="minorHAnsi" w:hAnsiTheme="minorHAnsi" w:cs="Tahoma"/>
          <w:color w:val="000000"/>
          <w:sz w:val="26"/>
          <w:szCs w:val="26"/>
        </w:rPr>
      </w:pPr>
    </w:p>
    <w:p w:rsidR="00946155" w:rsidRDefault="00946155" w:rsidP="00946155">
      <w:pPr>
        <w:jc w:val="both"/>
        <w:rPr>
          <w:rFonts w:asciiTheme="minorHAnsi" w:hAnsiTheme="minorHAnsi" w:cs="Tahoma"/>
          <w:color w:val="000000"/>
          <w:sz w:val="26"/>
          <w:szCs w:val="26"/>
        </w:rPr>
      </w:pPr>
      <w:r>
        <w:rPr>
          <w:rFonts w:asciiTheme="minorHAnsi" w:hAnsiTheme="minorHAnsi" w:cs="Tahoma"/>
          <w:color w:val="000000"/>
          <w:sz w:val="26"/>
          <w:szCs w:val="26"/>
        </w:rPr>
        <w:t xml:space="preserve">In addition, the menu includes other local ingredients as much as possible, such as lobster delivered by Earl Chase of Chase’s Lobster Pound. Choices </w:t>
      </w:r>
      <w:r w:rsidRPr="004B49ED">
        <w:rPr>
          <w:rFonts w:asciiTheme="minorHAnsi" w:hAnsiTheme="minorHAnsi" w:cs="Tahoma"/>
          <w:color w:val="000000"/>
          <w:sz w:val="26"/>
          <w:szCs w:val="26"/>
        </w:rPr>
        <w:t xml:space="preserve">will </w:t>
      </w:r>
      <w:r>
        <w:rPr>
          <w:rFonts w:asciiTheme="minorHAnsi" w:hAnsiTheme="minorHAnsi" w:cs="Tahoma"/>
          <w:color w:val="000000"/>
          <w:sz w:val="26"/>
          <w:szCs w:val="26"/>
        </w:rPr>
        <w:t>feature new dishes a</w:t>
      </w:r>
      <w:r w:rsidRPr="004B49ED">
        <w:rPr>
          <w:rFonts w:asciiTheme="minorHAnsi" w:hAnsiTheme="minorHAnsi" w:cs="Tahoma"/>
          <w:color w:val="000000"/>
          <w:sz w:val="26"/>
          <w:szCs w:val="26"/>
        </w:rPr>
        <w:t xml:space="preserve">s the fisheries in </w:t>
      </w:r>
      <w:r>
        <w:rPr>
          <w:rFonts w:asciiTheme="minorHAnsi" w:hAnsiTheme="minorHAnsi" w:cs="Tahoma"/>
          <w:color w:val="000000"/>
          <w:sz w:val="26"/>
          <w:szCs w:val="26"/>
        </w:rPr>
        <w:t>the province</w:t>
      </w:r>
      <w:r w:rsidRPr="004B49ED">
        <w:rPr>
          <w:rFonts w:asciiTheme="minorHAnsi" w:hAnsiTheme="minorHAnsi" w:cs="Tahoma"/>
          <w:color w:val="000000"/>
          <w:sz w:val="26"/>
          <w:szCs w:val="26"/>
        </w:rPr>
        <w:t xml:space="preserve"> </w:t>
      </w:r>
      <w:r>
        <w:rPr>
          <w:rFonts w:asciiTheme="minorHAnsi" w:hAnsiTheme="minorHAnsi" w:cs="Tahoma"/>
          <w:color w:val="000000"/>
          <w:sz w:val="26"/>
          <w:szCs w:val="26"/>
        </w:rPr>
        <w:t>evolve</w:t>
      </w:r>
      <w:r w:rsidRPr="004B49ED">
        <w:rPr>
          <w:rFonts w:asciiTheme="minorHAnsi" w:hAnsiTheme="minorHAnsi" w:cs="Tahoma"/>
          <w:color w:val="000000"/>
          <w:sz w:val="26"/>
          <w:szCs w:val="26"/>
        </w:rPr>
        <w:t xml:space="preserve"> and produce </w:t>
      </w:r>
      <w:r>
        <w:rPr>
          <w:rFonts w:asciiTheme="minorHAnsi" w:hAnsiTheme="minorHAnsi" w:cs="Tahoma"/>
          <w:color w:val="000000"/>
          <w:sz w:val="26"/>
          <w:szCs w:val="26"/>
        </w:rPr>
        <w:t xml:space="preserve">the </w:t>
      </w:r>
      <w:r w:rsidRPr="004B49ED">
        <w:rPr>
          <w:rFonts w:asciiTheme="minorHAnsi" w:hAnsiTheme="minorHAnsi" w:cs="Tahoma"/>
          <w:color w:val="000000"/>
          <w:sz w:val="26"/>
          <w:szCs w:val="26"/>
        </w:rPr>
        <w:t>options</w:t>
      </w:r>
      <w:r>
        <w:rPr>
          <w:rFonts w:asciiTheme="minorHAnsi" w:hAnsiTheme="minorHAnsi" w:cs="Tahoma"/>
          <w:color w:val="000000"/>
          <w:sz w:val="26"/>
          <w:szCs w:val="26"/>
        </w:rPr>
        <w:t xml:space="preserve"> for which</w:t>
      </w:r>
      <w:r w:rsidRPr="004B49ED">
        <w:rPr>
          <w:rFonts w:asciiTheme="minorHAnsi" w:hAnsiTheme="minorHAnsi" w:cs="Tahoma"/>
          <w:color w:val="000000"/>
          <w:sz w:val="26"/>
          <w:szCs w:val="26"/>
        </w:rPr>
        <w:t xml:space="preserve"> Nova Scotia is famous. </w:t>
      </w:r>
      <w:r>
        <w:rPr>
          <w:rFonts w:asciiTheme="minorHAnsi" w:hAnsiTheme="minorHAnsi" w:cs="Tahoma"/>
          <w:color w:val="000000"/>
          <w:sz w:val="26"/>
          <w:szCs w:val="26"/>
        </w:rPr>
        <w:t xml:space="preserve">“Our menu is varied, as well,” Chef </w:t>
      </w:r>
      <w:proofErr w:type="spellStart"/>
      <w:r>
        <w:rPr>
          <w:rFonts w:asciiTheme="minorHAnsi" w:hAnsiTheme="minorHAnsi" w:cs="Tahoma"/>
          <w:color w:val="000000"/>
          <w:sz w:val="26"/>
          <w:szCs w:val="26"/>
        </w:rPr>
        <w:t>Robilliard</w:t>
      </w:r>
      <w:proofErr w:type="spellEnd"/>
      <w:r>
        <w:rPr>
          <w:rFonts w:asciiTheme="minorHAnsi" w:hAnsiTheme="minorHAnsi" w:cs="Tahoma"/>
          <w:color w:val="000000"/>
          <w:sz w:val="26"/>
          <w:szCs w:val="26"/>
        </w:rPr>
        <w:t xml:space="preserve"> explains. “We raise our own pheasants, and we offer beef, chicken and other proteins.”</w:t>
      </w:r>
    </w:p>
    <w:p w:rsidR="00946155" w:rsidRDefault="00946155" w:rsidP="00946155">
      <w:pPr>
        <w:jc w:val="both"/>
        <w:rPr>
          <w:rFonts w:asciiTheme="minorHAnsi" w:hAnsiTheme="minorHAnsi" w:cs="Tahoma"/>
          <w:color w:val="000000"/>
          <w:sz w:val="26"/>
          <w:szCs w:val="26"/>
        </w:rPr>
      </w:pPr>
    </w:p>
    <w:p w:rsidR="00946155" w:rsidRDefault="00946155" w:rsidP="00946155">
      <w:pPr>
        <w:jc w:val="both"/>
        <w:rPr>
          <w:rFonts w:asciiTheme="minorHAnsi" w:hAnsiTheme="minorHAnsi" w:cs="Tahoma"/>
          <w:color w:val="000000"/>
          <w:sz w:val="26"/>
          <w:szCs w:val="26"/>
        </w:rPr>
      </w:pPr>
      <w:r>
        <w:rPr>
          <w:rFonts w:asciiTheme="minorHAnsi" w:hAnsiTheme="minorHAnsi" w:cs="Tahoma"/>
          <w:color w:val="000000"/>
          <w:sz w:val="26"/>
          <w:szCs w:val="26"/>
        </w:rPr>
        <w:t xml:space="preserve">Supportive of Nova Scotia wines, the restaurant is known for having one of the best wine lists in the province, and has been a recipient of a Wine Spectator Award of Excellence. Chef </w:t>
      </w:r>
      <w:proofErr w:type="spellStart"/>
      <w:r>
        <w:rPr>
          <w:rFonts w:asciiTheme="minorHAnsi" w:hAnsiTheme="minorHAnsi" w:cs="Tahoma"/>
          <w:color w:val="000000"/>
          <w:sz w:val="26"/>
          <w:szCs w:val="26"/>
        </w:rPr>
        <w:t>Robilliard</w:t>
      </w:r>
      <w:proofErr w:type="spellEnd"/>
      <w:r>
        <w:rPr>
          <w:rFonts w:asciiTheme="minorHAnsi" w:hAnsiTheme="minorHAnsi" w:cs="Tahoma"/>
          <w:color w:val="000000"/>
          <w:sz w:val="26"/>
          <w:szCs w:val="26"/>
        </w:rPr>
        <w:t xml:space="preserve"> is one of Cape Cliff’s two sommeliers.</w:t>
      </w:r>
    </w:p>
    <w:p w:rsidR="00946155" w:rsidRDefault="00946155" w:rsidP="00946155">
      <w:pPr>
        <w:jc w:val="both"/>
        <w:rPr>
          <w:rFonts w:asciiTheme="minorHAnsi" w:hAnsiTheme="minorHAnsi" w:cs="Tahoma"/>
          <w:color w:val="000000"/>
          <w:sz w:val="26"/>
          <w:szCs w:val="26"/>
        </w:rPr>
      </w:pPr>
    </w:p>
    <w:p w:rsidR="00946155" w:rsidRDefault="00946155" w:rsidP="00946155">
      <w:pPr>
        <w:jc w:val="both"/>
        <w:rPr>
          <w:rFonts w:asciiTheme="minorHAnsi" w:hAnsiTheme="minorHAnsi" w:cs="Tahoma"/>
          <w:color w:val="000000"/>
          <w:sz w:val="26"/>
          <w:szCs w:val="26"/>
        </w:rPr>
      </w:pPr>
      <w:r>
        <w:rPr>
          <w:rFonts w:asciiTheme="minorHAnsi" w:hAnsiTheme="minorHAnsi" w:cs="Tahoma"/>
          <w:color w:val="000000"/>
          <w:sz w:val="26"/>
          <w:szCs w:val="26"/>
        </w:rPr>
        <w:t xml:space="preserve">The Cape Cliff Dining Room features ocean-themed blue-toned décor. “Diners feel comfortable and indulgent at the same time, with our dedicated staff members providing attentive service in these luxurious surroundings. The restaurant’s floor-to-ceiling windows provide panoramas of the golf course and seacoast, and I would challenge anyone to find a nicer view in Atlantic Canada.”    </w:t>
      </w:r>
    </w:p>
    <w:p w:rsidR="00946155" w:rsidRDefault="00946155" w:rsidP="00946155">
      <w:pPr>
        <w:rPr>
          <w:rFonts w:asciiTheme="minorHAnsi" w:hAnsiTheme="minorHAnsi" w:cs="Arial"/>
          <w:color w:val="000000"/>
          <w:sz w:val="26"/>
          <w:szCs w:val="26"/>
        </w:rPr>
      </w:pPr>
    </w:p>
    <w:p w:rsidR="00595758" w:rsidRDefault="00595758" w:rsidP="00946155">
      <w:pPr>
        <w:jc w:val="center"/>
        <w:rPr>
          <w:rFonts w:asciiTheme="minorHAnsi" w:hAnsiTheme="minorHAnsi"/>
          <w:sz w:val="26"/>
          <w:szCs w:val="26"/>
          <w:lang w:val="en-CA"/>
        </w:rPr>
      </w:pPr>
    </w:p>
    <w:p w:rsidR="00946155" w:rsidRPr="004B49ED" w:rsidRDefault="00946155" w:rsidP="00946155">
      <w:pPr>
        <w:jc w:val="center"/>
        <w:rPr>
          <w:rFonts w:asciiTheme="minorHAnsi" w:hAnsiTheme="minorHAnsi"/>
          <w:sz w:val="26"/>
          <w:szCs w:val="26"/>
          <w:lang w:val="en-CA"/>
        </w:rPr>
      </w:pPr>
      <w:r w:rsidRPr="004B49ED">
        <w:rPr>
          <w:rFonts w:asciiTheme="minorHAnsi" w:hAnsiTheme="minorHAnsi"/>
          <w:sz w:val="26"/>
          <w:szCs w:val="26"/>
          <w:lang w:val="en-CA"/>
        </w:rPr>
        <w:t>-30 -</w:t>
      </w:r>
    </w:p>
    <w:p w:rsidR="00946155" w:rsidRPr="004B49ED" w:rsidRDefault="00946155" w:rsidP="00946155">
      <w:pPr>
        <w:rPr>
          <w:rFonts w:asciiTheme="minorHAnsi" w:hAnsiTheme="minorHAnsi"/>
          <w:sz w:val="26"/>
          <w:szCs w:val="26"/>
        </w:rPr>
      </w:pPr>
      <w:r w:rsidRPr="004B49ED">
        <w:rPr>
          <w:rFonts w:asciiTheme="minorHAnsi" w:hAnsiTheme="minorHAnsi"/>
          <w:sz w:val="26"/>
          <w:szCs w:val="26"/>
        </w:rPr>
        <w:t>ABOUT FOX HARB’R RESORT</w:t>
      </w:r>
    </w:p>
    <w:p w:rsidR="00946155" w:rsidRPr="004B49ED" w:rsidRDefault="00946155" w:rsidP="00946155">
      <w:pPr>
        <w:rPr>
          <w:rFonts w:asciiTheme="minorHAnsi" w:hAnsiTheme="minorHAnsi"/>
          <w:sz w:val="26"/>
          <w:szCs w:val="26"/>
        </w:rPr>
      </w:pPr>
    </w:p>
    <w:p w:rsidR="00946155" w:rsidRPr="004B49ED" w:rsidRDefault="00946155" w:rsidP="00946155">
      <w:pPr>
        <w:rPr>
          <w:rFonts w:asciiTheme="minorHAnsi" w:hAnsiTheme="minorHAnsi"/>
          <w:sz w:val="26"/>
          <w:szCs w:val="26"/>
        </w:rPr>
      </w:pPr>
      <w:r w:rsidRPr="004B49ED">
        <w:rPr>
          <w:rFonts w:asciiTheme="minorHAnsi" w:hAnsiTheme="minorHAnsi"/>
          <w:sz w:val="26"/>
          <w:szCs w:val="26"/>
        </w:rPr>
        <w:t xml:space="preserve">Since </w:t>
      </w:r>
      <w:r>
        <w:rPr>
          <w:rFonts w:asciiTheme="minorHAnsi" w:hAnsiTheme="minorHAnsi"/>
          <w:sz w:val="26"/>
          <w:szCs w:val="26"/>
        </w:rPr>
        <w:t>owner Ron Joyce</w:t>
      </w:r>
      <w:r w:rsidRPr="004B49ED">
        <w:rPr>
          <w:rFonts w:asciiTheme="minorHAnsi" w:hAnsiTheme="minorHAnsi"/>
          <w:sz w:val="26"/>
          <w:szCs w:val="26"/>
        </w:rPr>
        <w:t xml:space="preserve"> open</w:t>
      </w:r>
      <w:r>
        <w:rPr>
          <w:rFonts w:asciiTheme="minorHAnsi" w:hAnsiTheme="minorHAnsi"/>
          <w:sz w:val="26"/>
          <w:szCs w:val="26"/>
        </w:rPr>
        <w:t>ed Fox Harb’r</w:t>
      </w:r>
      <w:r w:rsidRPr="004B49ED">
        <w:rPr>
          <w:rFonts w:asciiTheme="minorHAnsi" w:hAnsiTheme="minorHAnsi"/>
          <w:sz w:val="26"/>
          <w:szCs w:val="26"/>
        </w:rPr>
        <w:t xml:space="preserve"> in 2000, </w:t>
      </w:r>
      <w:r>
        <w:rPr>
          <w:rFonts w:asciiTheme="minorHAnsi" w:hAnsiTheme="minorHAnsi"/>
          <w:sz w:val="26"/>
          <w:szCs w:val="26"/>
        </w:rPr>
        <w:t>the resort</w:t>
      </w:r>
      <w:r w:rsidRPr="004B49ED">
        <w:rPr>
          <w:rFonts w:asciiTheme="minorHAnsi" w:hAnsiTheme="minorHAnsi"/>
          <w:sz w:val="26"/>
          <w:szCs w:val="26"/>
        </w:rPr>
        <w:t xml:space="preserve"> has offered Award-winning dining in the Cape Cliff Dining Room, the Willard for casual dining, the </w:t>
      </w:r>
      <w:proofErr w:type="spellStart"/>
      <w:r w:rsidRPr="004B49ED">
        <w:rPr>
          <w:rFonts w:asciiTheme="minorHAnsi" w:hAnsiTheme="minorHAnsi"/>
          <w:sz w:val="26"/>
          <w:szCs w:val="26"/>
        </w:rPr>
        <w:t>Dol-</w:t>
      </w:r>
      <w:r w:rsidRPr="004B49ED">
        <w:rPr>
          <w:rFonts w:asciiTheme="minorHAnsi" w:hAnsiTheme="minorHAnsi" w:cs="Arial"/>
          <w:sz w:val="26"/>
          <w:szCs w:val="26"/>
        </w:rPr>
        <w:t>ά</w:t>
      </w:r>
      <w:r w:rsidRPr="004B49ED">
        <w:rPr>
          <w:rFonts w:asciiTheme="minorHAnsi" w:hAnsiTheme="minorHAnsi"/>
          <w:sz w:val="26"/>
          <w:szCs w:val="26"/>
        </w:rPr>
        <w:t>s</w:t>
      </w:r>
      <w:proofErr w:type="spellEnd"/>
      <w:r w:rsidRPr="004B49ED">
        <w:rPr>
          <w:rFonts w:asciiTheme="minorHAnsi" w:hAnsiTheme="minorHAnsi"/>
          <w:sz w:val="26"/>
          <w:szCs w:val="26"/>
        </w:rPr>
        <w:t xml:space="preserve"> Spa, an 18-hole championship golf course, par 3 golf course, the Golf Academy at Fox Harb'r, Sport Shooting facility, private Jetport, deep sea marina and luxurious private single family homes and town homes which have made the Resort one of North America's most celebrated seaside retreats, located in Wallace, Nova Scotia, Canada.</w:t>
      </w:r>
    </w:p>
    <w:p w:rsidR="00946155" w:rsidRDefault="00946155" w:rsidP="00946155">
      <w:pPr>
        <w:rPr>
          <w:rFonts w:asciiTheme="minorHAnsi" w:hAnsiTheme="minorHAnsi"/>
          <w:sz w:val="26"/>
          <w:szCs w:val="26"/>
        </w:rPr>
      </w:pPr>
    </w:p>
    <w:p w:rsidR="00946155" w:rsidRPr="00924FB2" w:rsidRDefault="00946155" w:rsidP="00946155">
      <w:pPr>
        <w:rPr>
          <w:sz w:val="26"/>
          <w:szCs w:val="26"/>
        </w:rPr>
      </w:pPr>
      <w:r w:rsidRPr="00924FB2">
        <w:rPr>
          <w:sz w:val="26"/>
          <w:szCs w:val="26"/>
        </w:rPr>
        <w:t>CONTACT:</w:t>
      </w:r>
    </w:p>
    <w:p w:rsidR="00946155" w:rsidRPr="00924FB2" w:rsidRDefault="00946155" w:rsidP="00946155">
      <w:pPr>
        <w:rPr>
          <w:sz w:val="26"/>
          <w:szCs w:val="26"/>
        </w:rPr>
      </w:pPr>
      <w:r w:rsidRPr="00924FB2">
        <w:rPr>
          <w:sz w:val="26"/>
          <w:szCs w:val="26"/>
        </w:rPr>
        <w:t xml:space="preserve">David Eisenstadt / </w:t>
      </w:r>
      <w:r w:rsidR="00637011">
        <w:rPr>
          <w:sz w:val="26"/>
          <w:szCs w:val="26"/>
        </w:rPr>
        <w:t>Nadia Ali</w:t>
      </w:r>
      <w:r w:rsidRPr="00924FB2">
        <w:rPr>
          <w:sz w:val="26"/>
          <w:szCs w:val="26"/>
        </w:rPr>
        <w:t xml:space="preserve"> /Victoria Quiroz</w:t>
      </w:r>
    </w:p>
    <w:p w:rsidR="00946155" w:rsidRPr="00924FB2" w:rsidRDefault="00946155" w:rsidP="00946155">
      <w:pPr>
        <w:rPr>
          <w:sz w:val="26"/>
          <w:szCs w:val="26"/>
        </w:rPr>
      </w:pPr>
      <w:r w:rsidRPr="00924FB2">
        <w:rPr>
          <w:sz w:val="26"/>
          <w:szCs w:val="26"/>
        </w:rPr>
        <w:t>tcgpr</w:t>
      </w:r>
    </w:p>
    <w:p w:rsidR="00946155" w:rsidRPr="00924FB2" w:rsidRDefault="00946155" w:rsidP="00946155">
      <w:pPr>
        <w:rPr>
          <w:sz w:val="26"/>
          <w:szCs w:val="26"/>
        </w:rPr>
      </w:pPr>
      <w:r w:rsidRPr="00924FB2">
        <w:rPr>
          <w:sz w:val="26"/>
          <w:szCs w:val="26"/>
        </w:rPr>
        <w:t>416 -696-9900 x 36  x2</w:t>
      </w:r>
      <w:r w:rsidR="00637011">
        <w:rPr>
          <w:sz w:val="26"/>
          <w:szCs w:val="26"/>
        </w:rPr>
        <w:t>4</w:t>
      </w:r>
      <w:r w:rsidRPr="00924FB2">
        <w:rPr>
          <w:sz w:val="26"/>
          <w:szCs w:val="26"/>
        </w:rPr>
        <w:t>  X21</w:t>
      </w:r>
    </w:p>
    <w:p w:rsidR="005D2059" w:rsidRPr="00815003" w:rsidRDefault="00765F61" w:rsidP="00595758">
      <w:pPr>
        <w:rPr>
          <w:b/>
        </w:rPr>
      </w:pPr>
      <w:hyperlink r:id="rId6" w:history="1">
        <w:r w:rsidR="00946155" w:rsidRPr="00924FB2">
          <w:rPr>
            <w:rStyle w:val="Hyperlink"/>
            <w:sz w:val="26"/>
            <w:szCs w:val="26"/>
          </w:rPr>
          <w:t>deisenstadt@tcgpr.com</w:t>
        </w:r>
      </w:hyperlink>
      <w:r w:rsidR="00946155" w:rsidRPr="00924FB2">
        <w:rPr>
          <w:sz w:val="26"/>
          <w:szCs w:val="26"/>
        </w:rPr>
        <w:t xml:space="preserve"> </w:t>
      </w:r>
      <w:hyperlink r:id="rId7" w:history="1">
        <w:r w:rsidR="00637011" w:rsidRPr="00D80512">
          <w:rPr>
            <w:rStyle w:val="Hyperlink"/>
            <w:sz w:val="26"/>
            <w:szCs w:val="26"/>
          </w:rPr>
          <w:t>nali@tcgpr.com</w:t>
        </w:r>
      </w:hyperlink>
      <w:r w:rsidR="00946155" w:rsidRPr="00924FB2">
        <w:rPr>
          <w:sz w:val="26"/>
          <w:szCs w:val="26"/>
        </w:rPr>
        <w:t> </w:t>
      </w:r>
      <w:hyperlink r:id="rId8" w:history="1">
        <w:r w:rsidR="00946155" w:rsidRPr="00924FB2">
          <w:rPr>
            <w:rStyle w:val="Hyperlink"/>
            <w:sz w:val="26"/>
            <w:szCs w:val="26"/>
          </w:rPr>
          <w:t>vquiroz@tcgpr.com</w:t>
        </w:r>
      </w:hyperlink>
      <w:r w:rsidR="00946155" w:rsidRPr="00924FB2">
        <w:rPr>
          <w:sz w:val="26"/>
          <w:szCs w:val="26"/>
        </w:rPr>
        <w:t xml:space="preserve"> </w:t>
      </w:r>
    </w:p>
    <w:sectPr w:rsidR="005D2059" w:rsidRPr="00815003" w:rsidSect="00595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03"/>
    <w:rsid w:val="00595758"/>
    <w:rsid w:val="005D2059"/>
    <w:rsid w:val="00637011"/>
    <w:rsid w:val="00765F61"/>
    <w:rsid w:val="00815003"/>
    <w:rsid w:val="00912552"/>
    <w:rsid w:val="00946155"/>
    <w:rsid w:val="00DE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3E4F1-FC31-4014-9DA5-3AB9602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003"/>
    <w:rPr>
      <w:color w:val="0000FF"/>
      <w:u w:val="single"/>
    </w:rPr>
  </w:style>
  <w:style w:type="paragraph" w:styleId="PlainText">
    <w:name w:val="Plain Text"/>
    <w:basedOn w:val="Normal"/>
    <w:link w:val="PlainTextChar"/>
    <w:uiPriority w:val="99"/>
    <w:semiHidden/>
    <w:unhideWhenUsed/>
    <w:rsid w:val="00595758"/>
    <w:rPr>
      <w:rFonts w:cstheme="minorBidi"/>
      <w:szCs w:val="21"/>
    </w:rPr>
  </w:style>
  <w:style w:type="character" w:customStyle="1" w:styleId="PlainTextChar">
    <w:name w:val="Plain Text Char"/>
    <w:basedOn w:val="DefaultParagraphFont"/>
    <w:link w:val="PlainText"/>
    <w:uiPriority w:val="99"/>
    <w:semiHidden/>
    <w:rsid w:val="005957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quiroz@tcgpr.com" TargetMode="External"/><Relationship Id="rId3" Type="http://schemas.openxmlformats.org/officeDocument/2006/relationships/webSettings" Target="webSettings.xml"/><Relationship Id="rId7" Type="http://schemas.openxmlformats.org/officeDocument/2006/relationships/hyperlink" Target="mailto:nali@tcg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isenstadt@tcgpr.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CD77C0EE</Template>
  <TotalTime>63</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DSMHosting</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Quiroz</dc:creator>
  <cp:keywords/>
  <dc:description/>
  <cp:lastModifiedBy>Victoria Quiroz</cp:lastModifiedBy>
  <cp:revision>8</cp:revision>
  <dcterms:created xsi:type="dcterms:W3CDTF">2016-04-20T19:22:00Z</dcterms:created>
  <dcterms:modified xsi:type="dcterms:W3CDTF">2016-05-03T13:48:00Z</dcterms:modified>
</cp:coreProperties>
</file>